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EF" w:rsidRDefault="00C003EF" w:rsidP="00C003EF">
      <w:pPr>
        <w:widowControl/>
        <w:shd w:val="clear" w:color="auto" w:fill="FFFFFF"/>
        <w:spacing w:afterLines="50"/>
        <w:jc w:val="center"/>
        <w:rPr>
          <w:rFonts w:ascii="Calibri" w:eastAsia="宋体" w:hAnsi="Calibri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Calibri" w:cs="宋体" w:hint="eastAsia"/>
          <w:color w:val="000000"/>
          <w:kern w:val="0"/>
          <w:sz w:val="36"/>
          <w:szCs w:val="36"/>
        </w:rPr>
        <w:t>河南省省直事业单位拟聘用人员名册表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959"/>
        <w:gridCol w:w="408"/>
        <w:gridCol w:w="1043"/>
        <w:gridCol w:w="960"/>
        <w:gridCol w:w="755"/>
        <w:gridCol w:w="2337"/>
        <w:gridCol w:w="851"/>
        <w:gridCol w:w="480"/>
        <w:gridCol w:w="1281"/>
        <w:gridCol w:w="815"/>
      </w:tblGrid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出生年月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政治面貌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学历 学位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报考岗位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总成绩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名次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聘用岗位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  <w:lang/>
              </w:rPr>
              <w:t>备注</w:t>
            </w: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李梦达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1992.03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小麦研究所——01岗小麦栽培科研岗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71.17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杜西河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1986.09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小麦研究所——02岗小麦遗传育种科研岗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70.41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柳东阳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1989.05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69.58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  明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1995.02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粮食作物研究所——05岗水稻遗传育种科研岗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70.51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张程炀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1995.03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粮食作物研究所——06岗杂粮科研岗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70.35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禄小溪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1996.12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经济作物研究所——07岗大蒜遗传育种科研岗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66.51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陈培钰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1998.01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经济作物研究所——08岗油菜遗传育种与栽培科研岗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69.04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朱雅婧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1994.04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经济作物研究所——09岗油莎豆生物育种及种质创制科研岗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73.62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付沛鑫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1999.01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经济作物研究所——10岗豇豆遗传育种与栽培科研岗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74.75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李帅菲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1998.05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烟草研究所——11岗分子生物技术科研岗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67.22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宗胜杰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1990.06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烟草研究所——12岗烟叶调制加工科研岗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68.56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骆晓林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1998.09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烟草研究所——13岗仪器分析科研岗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69.85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鲁会冉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1989.12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园艺研究所——14岗果树（葡萄）栽培或育种科研岗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75.14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冯乃曦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1988.09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园艺研究所——15岗花卉育种科研岗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75.28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  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1984.06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园艺研究所——16岗果树栽培科研岗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76.28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93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苏素苗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1995.03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植物营养与资源环境研究所——17岗土壤质量提升科研岗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74.73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张寒冰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2001.01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畜牧研究所——18岗猪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遗传育种科研岗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 xml:space="preserve">74.14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胡晓辰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1986.07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畜牧研究所——19岗生殖工程显微操作科研岗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74.42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秦一浪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农业信息技术研究所——20岗农业系统模拟与人工智能科研岗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78.46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郭瑶晴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1997.10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农业信息技术研究所——21岗期刊编辑岗（作物）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67.91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  哲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1997.06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农业信息技术研究所——22岗期刊编辑岗（兽医）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74.90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  翔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1998.03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农产品质量安全研究所——24岗农产品质量安全评估科研岗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71.57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康双双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1990.10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69.82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张宇翔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1998.05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农产品质量安全研究所——25岗生物毒素或转基因检测技术科研岗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70.33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  秀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1990.03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农产品质量安全研究所——26岗无机分析与评估研究科研岗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73.31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孙晓静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1989.12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农产品加工研究中心——27岗油料加工技术研究及产品开发科研岗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76.90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韩俊豪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1990.12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农产品加工研究中心——28岗加工装备创智科研岗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76.14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121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杨文婷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1991.10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动物疫病防控研究所（动物免疫学重点实验室）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——29岗生猪产业技术体系科研岗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75.49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122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张刘辉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1996.09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动物疫病防控研究所（动物免疫学重点实验室）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>——30岗动物病毒分子免疫机制科研岗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朱家宝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2000.01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预备党员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农作物种质资源研究所——33岗DUS测试科研岗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73.93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秦一凡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1990.08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73.33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钱艳艳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1995.12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71.41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马浩森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1997.12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农作物种质资源研究所——34岗小麦种质资源科研岗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杨文瑞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1997.12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蔬菜研究所——37岗茄果类蔬菜育种科研岗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75.48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吴文静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1997.12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蔬菜研究所——38岗白菜遗传转化科研岗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73.98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王腾起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2000.01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蔬菜研究所——39岗蔬菜栽培科研岗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77.85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  亮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1997.07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食用菌研究所——40岗食用菌遗传育种科研岗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樊佳豪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1998.01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75.24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张亚飞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1994.11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73.84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赵新平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1999.10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73.18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师子文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1999.04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72.97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张珂珂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1988.01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食用菌研究所——41岗食用菌栽培科研岗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74.14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李栋栋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1989.10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72.79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苏梦帆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1997.12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中药材研究所——42岗中药材检测科研岗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冯俊平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1996.01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中药材研究所——43岗分子生物技术科研岗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69.58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  晶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1997.02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农业经济与农村发展研究所——44岗农业产业经济研究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77.07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柳宏斌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1997.01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农业经济与农村发展研究所——45岗农业技术经济研究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75.52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  晓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1996.11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农业经济与农村发展研究所——46岗农村区域发展规划研究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75.13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张晨阳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1997.11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农业经济与农村发展研究所——47岗软件开发与咨询服务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73.30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第一名放弃</w:t>
            </w: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  琰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1993.05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河南省林业科学院——48岗林木育种、培育、开发利用科研岗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王慧敏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1991.02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76.11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熊星月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1993.04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75.70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张建涛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1986.04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河南省林业科学院——49岗花卉分子育种科研岗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75.94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陈军平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1993.02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河南省水产科学研究院——50岗水产养殖科研岗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73.31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86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白镜塬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1992.02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河南省水产科学研究院——51岗水产养殖科研岗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72.43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许天政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1997.08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河南省蚕业科学研究院——52岗桑（柞）蚕科研岗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74.03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杨雯宇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2000.07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群众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70.19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003EF" w:rsidTr="00494480">
        <w:trPr>
          <w:trHeight w:val="576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杨大贺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1993.11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中共党员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研究生硕士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河南省蚕业科学研究院——53岗蜂学科研岗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67.79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同报考岗位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003EF" w:rsidRDefault="00C003EF" w:rsidP="00494480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E25D5C" w:rsidRDefault="00E25D5C"/>
    <w:sectPr w:rsidR="00E25D5C" w:rsidSect="00E25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3EF"/>
    <w:rsid w:val="008001BB"/>
    <w:rsid w:val="00C003EF"/>
    <w:rsid w:val="00E2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E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2024-11-27T09:26:00Z</dcterms:created>
  <dcterms:modified xsi:type="dcterms:W3CDTF">2024-11-27T09:27:00Z</dcterms:modified>
</cp:coreProperties>
</file>